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D6701" w14:textId="77777777" w:rsidR="00D75696" w:rsidRDefault="00D75696" w:rsidP="00D75696">
      <w:pPr>
        <w:spacing w:line="240" w:lineRule="auto"/>
        <w:rPr>
          <w:rFonts w:ascii="Times New Roman" w:eastAsia="Segoe UI" w:hAnsi="Times New Roman" w:cs="Times New Roman"/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52A592" wp14:editId="5AA6879D">
            <wp:extent cx="3962400" cy="361950"/>
            <wp:effectExtent l="0" t="0" r="0" b="0"/>
            <wp:docPr id="2" name="Рисунок 2" descr="Лого филиал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филиал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F47C3" w14:textId="77777777" w:rsidR="00D75696" w:rsidRDefault="00D75696" w:rsidP="00D75696">
      <w:pPr>
        <w:spacing w:line="240" w:lineRule="auto"/>
        <w:rPr>
          <w:rFonts w:ascii="Times New Roman" w:eastAsia="Segoe UI" w:hAnsi="Times New Roman" w:cs="Times New Roman"/>
          <w:b/>
          <w:bCs/>
          <w:sz w:val="28"/>
          <w:szCs w:val="28"/>
        </w:rPr>
      </w:pPr>
    </w:p>
    <w:p w14:paraId="101F08EB" w14:textId="345575EB" w:rsidR="00D40BA4" w:rsidRDefault="009837A5" w:rsidP="00D40BA4">
      <w:pPr>
        <w:spacing w:line="240" w:lineRule="auto"/>
        <w:ind w:firstLine="709"/>
        <w:jc w:val="center"/>
        <w:rPr>
          <w:rFonts w:ascii="Times New Roman" w:eastAsia="Segoe UI" w:hAnsi="Times New Roman" w:cs="Times New Roman"/>
          <w:b/>
          <w:bCs/>
          <w:sz w:val="28"/>
          <w:szCs w:val="28"/>
        </w:rPr>
      </w:pPr>
      <w:r w:rsidRPr="009837A5">
        <w:rPr>
          <w:rFonts w:ascii="Times New Roman" w:eastAsia="Segoe UI" w:hAnsi="Times New Roman" w:cs="Times New Roman"/>
          <w:b/>
          <w:bCs/>
          <w:sz w:val="28"/>
          <w:szCs w:val="28"/>
        </w:rPr>
        <w:t>Более двух тысяч публичных сервитутов внесли в Единый государственный реестр недвижимости в Москве</w:t>
      </w:r>
    </w:p>
    <w:p w14:paraId="457EFF8D" w14:textId="74ADCD41" w:rsidR="00F0149B" w:rsidRPr="00D40BA4" w:rsidRDefault="00271756" w:rsidP="00D40BA4">
      <w:pPr>
        <w:spacing w:line="240" w:lineRule="auto"/>
        <w:ind w:firstLine="709"/>
        <w:jc w:val="both"/>
        <w:rPr>
          <w:rFonts w:ascii="Times New Roman" w:eastAsia="Segoe UI" w:hAnsi="Times New Roman" w:cs="Times New Roman"/>
          <w:i/>
          <w:iCs/>
          <w:sz w:val="28"/>
          <w:szCs w:val="28"/>
        </w:rPr>
      </w:pPr>
      <w:r w:rsidRPr="00D75696">
        <w:rPr>
          <w:rFonts w:ascii="Times New Roman" w:eastAsia="Segoe UI" w:hAnsi="Times New Roman" w:cs="Times New Roman"/>
          <w:iCs/>
          <w:sz w:val="28"/>
          <w:szCs w:val="28"/>
        </w:rPr>
        <w:t>В 2022 году реестр границ пополнился сведениями о почти 2,4 тысячи установленных в столице публичных сервитут</w:t>
      </w:r>
      <w:r w:rsidR="00BD1C68" w:rsidRPr="00D75696">
        <w:rPr>
          <w:rFonts w:ascii="Times New Roman" w:eastAsia="Segoe UI" w:hAnsi="Times New Roman" w:cs="Times New Roman"/>
          <w:iCs/>
          <w:sz w:val="28"/>
          <w:szCs w:val="28"/>
        </w:rPr>
        <w:t>ах</w:t>
      </w:r>
      <w:r w:rsidRPr="00D75696">
        <w:rPr>
          <w:rFonts w:ascii="Times New Roman" w:eastAsia="Segoe UI" w:hAnsi="Times New Roman" w:cs="Times New Roman"/>
          <w:iCs/>
          <w:sz w:val="28"/>
          <w:szCs w:val="28"/>
        </w:rPr>
        <w:t xml:space="preserve">. Это позволит развивать столичную инфраструктуру: </w:t>
      </w:r>
      <w:r w:rsidR="00480792" w:rsidRPr="00D75696">
        <w:rPr>
          <w:rFonts w:ascii="Times New Roman" w:eastAsia="Segoe UI" w:hAnsi="Times New Roman" w:cs="Times New Roman"/>
          <w:iCs/>
          <w:sz w:val="28"/>
          <w:szCs w:val="28"/>
        </w:rPr>
        <w:t>с</w:t>
      </w:r>
      <w:r w:rsidRPr="00D75696">
        <w:rPr>
          <w:rFonts w:ascii="Times New Roman" w:eastAsia="Segoe UI" w:hAnsi="Times New Roman" w:cs="Times New Roman"/>
          <w:iCs/>
          <w:sz w:val="28"/>
          <w:szCs w:val="28"/>
        </w:rPr>
        <w:t>оглашения</w:t>
      </w:r>
      <w:r w:rsidR="00480792" w:rsidRPr="00D75696">
        <w:rPr>
          <w:rFonts w:ascii="Times New Roman" w:eastAsia="Segoe UI" w:hAnsi="Times New Roman" w:cs="Times New Roman"/>
          <w:iCs/>
          <w:sz w:val="28"/>
          <w:szCs w:val="28"/>
        </w:rPr>
        <w:t xml:space="preserve"> </w:t>
      </w:r>
      <w:r w:rsidRPr="00D75696">
        <w:rPr>
          <w:rFonts w:ascii="Times New Roman" w:eastAsia="Segoe UI" w:hAnsi="Times New Roman" w:cs="Times New Roman"/>
          <w:iCs/>
          <w:sz w:val="28"/>
          <w:szCs w:val="28"/>
        </w:rPr>
        <w:t>с собственниками территорий</w:t>
      </w:r>
      <w:r w:rsidR="00480792" w:rsidRPr="00D75696">
        <w:rPr>
          <w:rFonts w:ascii="Times New Roman" w:eastAsia="Segoe UI" w:hAnsi="Times New Roman" w:cs="Times New Roman"/>
          <w:iCs/>
          <w:sz w:val="28"/>
          <w:szCs w:val="28"/>
        </w:rPr>
        <w:t xml:space="preserve"> дадут возможность </w:t>
      </w:r>
      <w:r w:rsidRPr="00D75696">
        <w:rPr>
          <w:rFonts w:ascii="Times New Roman" w:eastAsia="Segoe UI" w:hAnsi="Times New Roman" w:cs="Times New Roman"/>
          <w:iCs/>
          <w:sz w:val="28"/>
          <w:szCs w:val="28"/>
        </w:rPr>
        <w:t>беспрепятственно стро</w:t>
      </w:r>
      <w:r w:rsidR="00480792" w:rsidRPr="00D75696">
        <w:rPr>
          <w:rFonts w:ascii="Times New Roman" w:eastAsia="Segoe UI" w:hAnsi="Times New Roman" w:cs="Times New Roman"/>
          <w:iCs/>
          <w:sz w:val="28"/>
          <w:szCs w:val="28"/>
        </w:rPr>
        <w:t>ить</w:t>
      </w:r>
      <w:r w:rsidRPr="00D75696">
        <w:rPr>
          <w:rFonts w:ascii="Times New Roman" w:eastAsia="Segoe UI" w:hAnsi="Times New Roman" w:cs="Times New Roman"/>
          <w:iCs/>
          <w:sz w:val="28"/>
          <w:szCs w:val="28"/>
        </w:rPr>
        <w:t xml:space="preserve"> линейные объекты и прокладыва</w:t>
      </w:r>
      <w:r w:rsidR="00480792" w:rsidRPr="00D75696">
        <w:rPr>
          <w:rFonts w:ascii="Times New Roman" w:eastAsia="Segoe UI" w:hAnsi="Times New Roman" w:cs="Times New Roman"/>
          <w:iCs/>
          <w:sz w:val="28"/>
          <w:szCs w:val="28"/>
        </w:rPr>
        <w:t>ть</w:t>
      </w:r>
      <w:r w:rsidRPr="00D75696">
        <w:rPr>
          <w:rFonts w:ascii="Times New Roman" w:eastAsia="Segoe UI" w:hAnsi="Times New Roman" w:cs="Times New Roman"/>
          <w:iCs/>
          <w:sz w:val="28"/>
          <w:szCs w:val="28"/>
        </w:rPr>
        <w:t xml:space="preserve"> инженерные сети. </w:t>
      </w:r>
      <w:r w:rsidR="00E11102" w:rsidRPr="00D75696">
        <w:rPr>
          <w:rFonts w:ascii="Times New Roman" w:eastAsia="Segoe UI" w:hAnsi="Times New Roman" w:cs="Times New Roman"/>
          <w:iCs/>
          <w:sz w:val="28"/>
          <w:szCs w:val="28"/>
        </w:rPr>
        <w:t>Об этом сообщил министр правительства Москвы,</w:t>
      </w:r>
      <w:r w:rsidR="00E11102" w:rsidRPr="00E11102">
        <w:rPr>
          <w:rFonts w:ascii="Times New Roman" w:eastAsia="Segoe UI" w:hAnsi="Times New Roman" w:cs="Times New Roman"/>
          <w:i/>
          <w:iCs/>
          <w:sz w:val="28"/>
          <w:szCs w:val="28"/>
        </w:rPr>
        <w:t xml:space="preserve"> </w:t>
      </w:r>
      <w:r w:rsidR="00E11102" w:rsidRPr="00D75696">
        <w:rPr>
          <w:rFonts w:ascii="Times New Roman" w:eastAsia="Segoe UI" w:hAnsi="Times New Roman" w:cs="Times New Roman"/>
          <w:b/>
          <w:iCs/>
          <w:sz w:val="28"/>
          <w:szCs w:val="28"/>
        </w:rPr>
        <w:t>руководитель Департамента городского имущества</w:t>
      </w:r>
      <w:r w:rsidR="001C7683" w:rsidRPr="00D75696">
        <w:rPr>
          <w:rFonts w:ascii="Times New Roman" w:eastAsia="Segoe UI" w:hAnsi="Times New Roman" w:cs="Times New Roman"/>
          <w:b/>
          <w:iCs/>
          <w:sz w:val="28"/>
          <w:szCs w:val="28"/>
        </w:rPr>
        <w:t>,</w:t>
      </w:r>
      <w:r w:rsidR="001C7683" w:rsidRPr="00D75696">
        <w:rPr>
          <w:b/>
        </w:rPr>
        <w:t xml:space="preserve"> </w:t>
      </w:r>
      <w:r w:rsidR="001C7683" w:rsidRPr="00D75696">
        <w:rPr>
          <w:rFonts w:ascii="Times New Roman" w:eastAsia="Segoe UI" w:hAnsi="Times New Roman" w:cs="Times New Roman"/>
          <w:b/>
          <w:iCs/>
          <w:sz w:val="28"/>
          <w:szCs w:val="28"/>
        </w:rPr>
        <w:t>входящего в Комплекс экономической политики и имущественно-земельных отношений столицы,</w:t>
      </w:r>
      <w:r w:rsidR="00E11102" w:rsidRPr="00D75696">
        <w:rPr>
          <w:rFonts w:ascii="Times New Roman" w:eastAsia="Segoe UI" w:hAnsi="Times New Roman" w:cs="Times New Roman"/>
          <w:b/>
          <w:iCs/>
          <w:sz w:val="28"/>
          <w:szCs w:val="28"/>
        </w:rPr>
        <w:t xml:space="preserve"> Максим Гаман</w:t>
      </w:r>
      <w:r w:rsidR="00F628B2" w:rsidRPr="00D75696">
        <w:rPr>
          <w:rFonts w:ascii="Times New Roman" w:eastAsia="Segoe UI" w:hAnsi="Times New Roman" w:cs="Times New Roman"/>
          <w:b/>
          <w:iCs/>
          <w:sz w:val="28"/>
          <w:szCs w:val="28"/>
        </w:rPr>
        <w:t>.</w:t>
      </w:r>
    </w:p>
    <w:p w14:paraId="17184CAD" w14:textId="5BFCAE1C" w:rsidR="00F0149B" w:rsidRPr="00D40BA4" w:rsidRDefault="00271756" w:rsidP="00D40BA4">
      <w:pPr>
        <w:spacing w:line="240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D75696">
        <w:rPr>
          <w:rFonts w:ascii="Times New Roman" w:eastAsia="Segoe UI" w:hAnsi="Times New Roman" w:cs="Times New Roman"/>
          <w:i/>
          <w:sz w:val="28"/>
          <w:szCs w:val="28"/>
        </w:rPr>
        <w:t>«Сервитут – это право пользова</w:t>
      </w:r>
      <w:r w:rsidR="009837A5" w:rsidRPr="00D75696">
        <w:rPr>
          <w:rFonts w:ascii="Times New Roman" w:eastAsia="Segoe UI" w:hAnsi="Times New Roman" w:cs="Times New Roman"/>
          <w:i/>
          <w:sz w:val="28"/>
          <w:szCs w:val="28"/>
        </w:rPr>
        <w:t>ния</w:t>
      </w:r>
      <w:r w:rsidRPr="00D75696">
        <w:rPr>
          <w:rFonts w:ascii="Times New Roman" w:eastAsia="Segoe UI" w:hAnsi="Times New Roman" w:cs="Times New Roman"/>
          <w:i/>
          <w:sz w:val="28"/>
          <w:szCs w:val="28"/>
        </w:rPr>
        <w:t xml:space="preserve"> чужой собственностью</w:t>
      </w:r>
      <w:r w:rsidR="00480792" w:rsidRPr="00D75696">
        <w:rPr>
          <w:rFonts w:ascii="Times New Roman" w:eastAsia="Segoe UI" w:hAnsi="Times New Roman" w:cs="Times New Roman"/>
          <w:i/>
          <w:sz w:val="28"/>
          <w:szCs w:val="28"/>
        </w:rPr>
        <w:t xml:space="preserve">, которое </w:t>
      </w:r>
      <w:r w:rsidRPr="00D75696">
        <w:rPr>
          <w:rFonts w:ascii="Times New Roman" w:eastAsia="Segoe UI" w:hAnsi="Times New Roman" w:cs="Times New Roman"/>
          <w:i/>
          <w:sz w:val="28"/>
          <w:szCs w:val="28"/>
        </w:rPr>
        <w:t>устанавливается в том числе для строительства транспортной и инженерной инфраструктуры. В 2022 году Департамент городского имущества выпустил распоряжения об установлении в столице почти 2,4 тысячи публичных сервитутов</w:t>
      </w:r>
      <w:r w:rsidR="00480792" w:rsidRPr="00D75696">
        <w:rPr>
          <w:rFonts w:ascii="Times New Roman" w:eastAsia="Segoe UI" w:hAnsi="Times New Roman" w:cs="Times New Roman"/>
          <w:i/>
          <w:sz w:val="28"/>
          <w:szCs w:val="28"/>
        </w:rPr>
        <w:t xml:space="preserve"> для</w:t>
      </w:r>
      <w:r w:rsidR="00480792" w:rsidRPr="00D75696">
        <w:rPr>
          <w:rFonts w:ascii="Times New Roman" w:hAnsi="Times New Roman" w:cs="Times New Roman"/>
          <w:i/>
          <w:sz w:val="28"/>
          <w:szCs w:val="28"/>
        </w:rPr>
        <w:t xml:space="preserve"> обеспечения строительства линейных объектов по городскому заказу, включая метрополитен, дороги, инженерные сети, а также для реализации крупных инвестиционных проектов</w:t>
      </w:r>
      <w:r w:rsidRPr="00D75696">
        <w:rPr>
          <w:rFonts w:ascii="Times New Roman" w:eastAsia="Segoe UI" w:hAnsi="Times New Roman" w:cs="Times New Roman"/>
          <w:i/>
          <w:sz w:val="28"/>
          <w:szCs w:val="28"/>
        </w:rPr>
        <w:t>»,</w:t>
      </w:r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 – рассказал </w:t>
      </w:r>
      <w:r w:rsidRPr="00D40BA4">
        <w:rPr>
          <w:rFonts w:ascii="Times New Roman" w:eastAsia="Segoe UI" w:hAnsi="Times New Roman" w:cs="Times New Roman"/>
          <w:b/>
          <w:bCs/>
          <w:sz w:val="28"/>
          <w:szCs w:val="28"/>
        </w:rPr>
        <w:t>Максим Гаман.</w:t>
      </w:r>
    </w:p>
    <w:p w14:paraId="1A423D3A" w14:textId="77777777" w:rsidR="00F0149B" w:rsidRPr="00D40BA4" w:rsidRDefault="00271756" w:rsidP="00D40BA4">
      <w:pPr>
        <w:spacing w:line="240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D40BA4">
        <w:rPr>
          <w:rFonts w:ascii="Times New Roman" w:eastAsia="Segoe UI" w:hAnsi="Times New Roman" w:cs="Times New Roman"/>
          <w:sz w:val="28"/>
          <w:szCs w:val="28"/>
        </w:rPr>
        <w:t>Для установления публичного сервитута заключается письменное соглашение между обладателем публичного сервитута и собственником участка. Владелец имеет право отказаться от установления обременения или требовать соразмерную плату, если это создает серьезные трудности в использовании земельного участка. При этом собственник не лишается прав владения, пользования и распоряжения своим имуществом. Такое обременение только ограничивает его в использовании участка.</w:t>
      </w:r>
    </w:p>
    <w:p w14:paraId="7A338C45" w14:textId="3088E643" w:rsidR="00F0149B" w:rsidRPr="00D40BA4" w:rsidRDefault="00271756" w:rsidP="00D40BA4">
      <w:pPr>
        <w:spacing w:line="240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5D7954">
        <w:rPr>
          <w:rFonts w:ascii="Times New Roman" w:eastAsia="Segoe UI" w:hAnsi="Times New Roman" w:cs="Times New Roman"/>
          <w:b/>
          <w:sz w:val="28"/>
          <w:szCs w:val="28"/>
        </w:rPr>
        <w:t xml:space="preserve">Руководитель Управления Росреестра по Москве </w:t>
      </w:r>
      <w:r w:rsidRPr="005D7954">
        <w:rPr>
          <w:rFonts w:ascii="Times New Roman" w:eastAsia="Segoe UI" w:hAnsi="Times New Roman" w:cs="Times New Roman"/>
          <w:b/>
          <w:bCs/>
          <w:sz w:val="28"/>
          <w:szCs w:val="28"/>
        </w:rPr>
        <w:t>Игорь Майданов</w:t>
      </w:r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 подчеркнул, что с 17 февраля 2023 года публичный сервитут может быть установлен </w:t>
      </w:r>
      <w:r w:rsidR="001C7683" w:rsidRPr="00D40BA4">
        <w:rPr>
          <w:rFonts w:ascii="Times New Roman" w:eastAsia="Segoe UI" w:hAnsi="Times New Roman" w:cs="Times New Roman"/>
          <w:sz w:val="28"/>
          <w:szCs w:val="28"/>
        </w:rPr>
        <w:t xml:space="preserve">при приватизации </w:t>
      </w:r>
      <w:r w:rsidRPr="00D40BA4">
        <w:rPr>
          <w:rFonts w:ascii="Times New Roman" w:eastAsia="Segoe UI" w:hAnsi="Times New Roman" w:cs="Times New Roman"/>
          <w:sz w:val="28"/>
          <w:szCs w:val="28"/>
        </w:rPr>
        <w:t>в отношении помещений, которые являютс</w:t>
      </w:r>
      <w:r w:rsidR="00C326EA">
        <w:rPr>
          <w:rFonts w:ascii="Times New Roman" w:eastAsia="Segoe UI" w:hAnsi="Times New Roman" w:cs="Times New Roman"/>
          <w:sz w:val="28"/>
          <w:szCs w:val="28"/>
        </w:rPr>
        <w:t xml:space="preserve">я единственным проходом к другой территории </w:t>
      </w:r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здания. </w:t>
      </w:r>
    </w:p>
    <w:p w14:paraId="269927BB" w14:textId="4F66B3A2" w:rsidR="00F0149B" w:rsidRPr="00D40BA4" w:rsidRDefault="00271756" w:rsidP="00D40BA4">
      <w:pPr>
        <w:spacing w:line="240" w:lineRule="auto"/>
        <w:ind w:firstLine="709"/>
        <w:jc w:val="both"/>
        <w:rPr>
          <w:rFonts w:ascii="Times New Roman" w:eastAsia="Segoe UI" w:hAnsi="Times New Roman" w:cs="Times New Roman"/>
          <w:b/>
          <w:bCs/>
          <w:sz w:val="28"/>
          <w:szCs w:val="28"/>
        </w:rPr>
      </w:pPr>
      <w:r w:rsidRPr="00D75696">
        <w:rPr>
          <w:rFonts w:ascii="Times New Roman" w:eastAsia="Segoe UI" w:hAnsi="Times New Roman" w:cs="Times New Roman"/>
          <w:i/>
          <w:sz w:val="28"/>
          <w:szCs w:val="28"/>
        </w:rPr>
        <w:t xml:space="preserve">«Данная мера применима, если человек планирует приватизировать </w:t>
      </w:r>
      <w:r w:rsidR="00C326EA" w:rsidRPr="00D75696">
        <w:rPr>
          <w:rFonts w:ascii="Times New Roman" w:eastAsia="Segoe UI" w:hAnsi="Times New Roman" w:cs="Times New Roman"/>
          <w:i/>
          <w:sz w:val="28"/>
          <w:szCs w:val="28"/>
        </w:rPr>
        <w:t>объекты</w:t>
      </w:r>
      <w:r w:rsidRPr="00D75696">
        <w:rPr>
          <w:rFonts w:ascii="Times New Roman" w:eastAsia="Segoe UI" w:hAnsi="Times New Roman" w:cs="Times New Roman"/>
          <w:i/>
          <w:sz w:val="28"/>
          <w:szCs w:val="28"/>
        </w:rPr>
        <w:t xml:space="preserve"> в муниципальной или государственной собственности, </w:t>
      </w:r>
      <w:r w:rsidR="001C7683" w:rsidRPr="00D75696">
        <w:rPr>
          <w:rFonts w:ascii="Times New Roman" w:eastAsia="Segoe UI" w:hAnsi="Times New Roman" w:cs="Times New Roman"/>
          <w:i/>
          <w:sz w:val="28"/>
          <w:szCs w:val="28"/>
        </w:rPr>
        <w:t>а также в случае, если</w:t>
      </w:r>
      <w:r w:rsidRPr="00D75696">
        <w:rPr>
          <w:rFonts w:ascii="Times New Roman" w:eastAsia="Segoe UI" w:hAnsi="Times New Roman" w:cs="Times New Roman"/>
          <w:i/>
          <w:sz w:val="28"/>
          <w:szCs w:val="28"/>
        </w:rPr>
        <w:t xml:space="preserve"> доступ в такое помещение возможен только через другие </w:t>
      </w:r>
      <w:r w:rsidR="00C326EA" w:rsidRPr="00D75696">
        <w:rPr>
          <w:rFonts w:ascii="Times New Roman" w:eastAsia="Segoe UI" w:hAnsi="Times New Roman" w:cs="Times New Roman"/>
          <w:i/>
          <w:sz w:val="28"/>
          <w:szCs w:val="28"/>
        </w:rPr>
        <w:t>проходы</w:t>
      </w:r>
      <w:r w:rsidRPr="00D75696">
        <w:rPr>
          <w:rFonts w:ascii="Times New Roman" w:eastAsia="Segoe UI" w:hAnsi="Times New Roman" w:cs="Times New Roman"/>
          <w:i/>
          <w:sz w:val="28"/>
          <w:szCs w:val="28"/>
        </w:rPr>
        <w:t xml:space="preserve"> в здании при отсутствии альтернативного </w:t>
      </w:r>
      <w:r w:rsidR="00C326EA" w:rsidRPr="00D75696">
        <w:rPr>
          <w:rFonts w:ascii="Times New Roman" w:eastAsia="Segoe UI" w:hAnsi="Times New Roman" w:cs="Times New Roman"/>
          <w:i/>
          <w:sz w:val="28"/>
          <w:szCs w:val="28"/>
        </w:rPr>
        <w:t>доступа</w:t>
      </w:r>
      <w:r w:rsidRPr="00D75696">
        <w:rPr>
          <w:rFonts w:ascii="Times New Roman" w:eastAsia="Segoe UI" w:hAnsi="Times New Roman" w:cs="Times New Roman"/>
          <w:i/>
          <w:sz w:val="28"/>
          <w:szCs w:val="28"/>
        </w:rPr>
        <w:t xml:space="preserve"> к ним»,</w:t>
      </w:r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="001C7683" w:rsidRPr="00D40BA4">
        <w:rPr>
          <w:rFonts w:ascii="Times New Roman" w:eastAsia="Segoe UI" w:hAnsi="Times New Roman" w:cs="Times New Roman"/>
          <w:sz w:val="28"/>
          <w:szCs w:val="28"/>
        </w:rPr>
        <w:t>–</w:t>
      </w:r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 подчеркнул </w:t>
      </w:r>
      <w:r w:rsidRPr="00D40BA4">
        <w:rPr>
          <w:rFonts w:ascii="Times New Roman" w:eastAsia="Segoe UI" w:hAnsi="Times New Roman" w:cs="Times New Roman"/>
          <w:b/>
          <w:bCs/>
          <w:sz w:val="28"/>
          <w:szCs w:val="28"/>
        </w:rPr>
        <w:t>Игорь Майданов.</w:t>
      </w:r>
    </w:p>
    <w:p w14:paraId="5C9603BA" w14:textId="4F831121" w:rsidR="00F0149B" w:rsidRPr="00D40BA4" w:rsidRDefault="00271756" w:rsidP="00D40BA4">
      <w:pPr>
        <w:spacing w:line="240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D40BA4">
        <w:rPr>
          <w:rFonts w:ascii="Times New Roman" w:eastAsia="Segoe UI" w:hAnsi="Times New Roman" w:cs="Times New Roman"/>
          <w:sz w:val="28"/>
          <w:szCs w:val="28"/>
        </w:rPr>
        <w:t>После согласования условий и подписания документов об установлении публичного сервитута в течение пяти рабочих дней орган государственн</w:t>
      </w:r>
      <w:r w:rsidR="00F628B2">
        <w:rPr>
          <w:rFonts w:ascii="Times New Roman" w:eastAsia="Segoe UI" w:hAnsi="Times New Roman" w:cs="Times New Roman"/>
          <w:sz w:val="28"/>
          <w:szCs w:val="28"/>
        </w:rPr>
        <w:t>о</w:t>
      </w:r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й </w:t>
      </w:r>
      <w:r w:rsidRPr="00D40BA4">
        <w:rPr>
          <w:rFonts w:ascii="Times New Roman" w:eastAsia="Segoe UI" w:hAnsi="Times New Roman" w:cs="Times New Roman"/>
          <w:sz w:val="28"/>
          <w:szCs w:val="28"/>
        </w:rPr>
        <w:lastRenderedPageBreak/>
        <w:t xml:space="preserve">власти или орган местного самоуправления направляет копию решения в регистрирующий орган. </w:t>
      </w:r>
    </w:p>
    <w:p w14:paraId="0219EBC3" w14:textId="07ADA8D0" w:rsidR="00F0149B" w:rsidRPr="00D40BA4" w:rsidRDefault="001C7683" w:rsidP="00D40BA4">
      <w:pPr>
        <w:spacing w:line="240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sz w:val="28"/>
          <w:szCs w:val="28"/>
        </w:rPr>
        <w:t>В</w:t>
      </w:r>
      <w:r w:rsidR="00271756" w:rsidRPr="00D40BA4">
        <w:rPr>
          <w:rFonts w:ascii="Times New Roman" w:eastAsia="Segoe UI" w:hAnsi="Times New Roman" w:cs="Times New Roman"/>
          <w:sz w:val="28"/>
          <w:szCs w:val="28"/>
        </w:rPr>
        <w:t xml:space="preserve"> течение 2022 года </w:t>
      </w:r>
      <w:r>
        <w:rPr>
          <w:rFonts w:ascii="Times New Roman" w:eastAsia="Segoe UI" w:hAnsi="Times New Roman" w:cs="Times New Roman"/>
          <w:sz w:val="28"/>
          <w:szCs w:val="28"/>
        </w:rPr>
        <w:t>с</w:t>
      </w:r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толичный филиал </w:t>
      </w:r>
      <w:r>
        <w:rPr>
          <w:rFonts w:ascii="Times New Roman" w:eastAsia="Segoe UI" w:hAnsi="Times New Roman" w:cs="Times New Roman"/>
          <w:sz w:val="28"/>
          <w:szCs w:val="28"/>
        </w:rPr>
        <w:t>компании</w:t>
      </w:r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 «</w:t>
      </w:r>
      <w:proofErr w:type="spellStart"/>
      <w:r w:rsidRPr="00D40BA4">
        <w:rPr>
          <w:rFonts w:ascii="Times New Roman" w:eastAsia="Segoe UI" w:hAnsi="Times New Roman" w:cs="Times New Roman"/>
          <w:sz w:val="28"/>
          <w:szCs w:val="28"/>
        </w:rPr>
        <w:t>Роскадастр</w:t>
      </w:r>
      <w:proofErr w:type="spellEnd"/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» </w:t>
      </w:r>
      <w:r w:rsidR="00271756" w:rsidRPr="00D40BA4">
        <w:rPr>
          <w:rFonts w:ascii="Times New Roman" w:eastAsia="Segoe UI" w:hAnsi="Times New Roman" w:cs="Times New Roman"/>
          <w:sz w:val="28"/>
          <w:szCs w:val="28"/>
        </w:rPr>
        <w:t>внес сведения в реестр границ о более чем двух тысячах публичных сервитутов</w:t>
      </w:r>
      <w:r w:rsidRPr="001C7683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Pr="00D40BA4">
        <w:rPr>
          <w:rFonts w:ascii="Times New Roman" w:eastAsia="Segoe UI" w:hAnsi="Times New Roman" w:cs="Times New Roman"/>
          <w:sz w:val="28"/>
          <w:szCs w:val="28"/>
        </w:rPr>
        <w:t>с учетом ранее выпущенных распоряжений Департамента городского имущества</w:t>
      </w:r>
      <w:r w:rsidR="00271756" w:rsidRPr="00D40BA4">
        <w:rPr>
          <w:rFonts w:ascii="Times New Roman" w:eastAsia="Segoe UI" w:hAnsi="Times New Roman" w:cs="Times New Roman"/>
          <w:sz w:val="28"/>
          <w:szCs w:val="28"/>
        </w:rPr>
        <w:t>.</w:t>
      </w:r>
    </w:p>
    <w:p w14:paraId="37764E9D" w14:textId="5EF68331" w:rsidR="00F0149B" w:rsidRPr="00D40BA4" w:rsidRDefault="00271756" w:rsidP="00D40BA4">
      <w:pPr>
        <w:spacing w:line="240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D75696">
        <w:rPr>
          <w:rFonts w:ascii="Times New Roman" w:eastAsia="Segoe UI" w:hAnsi="Times New Roman" w:cs="Times New Roman"/>
          <w:i/>
          <w:sz w:val="28"/>
          <w:szCs w:val="28"/>
        </w:rPr>
        <w:t xml:space="preserve">«Наличие в </w:t>
      </w:r>
      <w:r w:rsidR="009837A5" w:rsidRPr="00D75696">
        <w:rPr>
          <w:rFonts w:ascii="Times New Roman" w:eastAsia="Segoe UI" w:hAnsi="Times New Roman" w:cs="Times New Roman"/>
          <w:i/>
          <w:sz w:val="28"/>
          <w:szCs w:val="28"/>
        </w:rPr>
        <w:t xml:space="preserve">Едином государственном </w:t>
      </w:r>
      <w:r w:rsidRPr="00D75696">
        <w:rPr>
          <w:rFonts w:ascii="Times New Roman" w:eastAsia="Segoe UI" w:hAnsi="Times New Roman" w:cs="Times New Roman"/>
          <w:i/>
          <w:sz w:val="28"/>
          <w:szCs w:val="28"/>
        </w:rPr>
        <w:t>реестре недвижимости сведений о публичных сервитутах позволяет оперативно получить информацию о правовом режиме использования участка, а также созда</w:t>
      </w:r>
      <w:r w:rsidR="001C7683" w:rsidRPr="00D75696">
        <w:rPr>
          <w:rFonts w:ascii="Times New Roman" w:eastAsia="Segoe UI" w:hAnsi="Times New Roman" w:cs="Times New Roman"/>
          <w:i/>
          <w:sz w:val="28"/>
          <w:szCs w:val="28"/>
        </w:rPr>
        <w:t>ет</w:t>
      </w:r>
      <w:r w:rsidRPr="00D75696">
        <w:rPr>
          <w:rFonts w:ascii="Times New Roman" w:eastAsia="Segoe UI" w:hAnsi="Times New Roman" w:cs="Times New Roman"/>
          <w:i/>
          <w:sz w:val="28"/>
          <w:szCs w:val="28"/>
        </w:rPr>
        <w:t xml:space="preserve"> </w:t>
      </w:r>
      <w:r w:rsidR="001C7683" w:rsidRPr="00D75696">
        <w:rPr>
          <w:rFonts w:ascii="Times New Roman" w:eastAsia="Segoe UI" w:hAnsi="Times New Roman" w:cs="Times New Roman"/>
          <w:i/>
          <w:sz w:val="28"/>
          <w:szCs w:val="28"/>
        </w:rPr>
        <w:t xml:space="preserve">благоприятные условия </w:t>
      </w:r>
      <w:r w:rsidRPr="00D75696">
        <w:rPr>
          <w:rFonts w:ascii="Times New Roman" w:eastAsia="Segoe UI" w:hAnsi="Times New Roman" w:cs="Times New Roman"/>
          <w:i/>
          <w:sz w:val="28"/>
          <w:szCs w:val="28"/>
        </w:rPr>
        <w:t>для реализации инвестиционных проектов»,</w:t>
      </w:r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="001C7683" w:rsidRPr="00D40BA4">
        <w:rPr>
          <w:rFonts w:ascii="Times New Roman" w:eastAsia="Segoe UI" w:hAnsi="Times New Roman" w:cs="Times New Roman"/>
          <w:sz w:val="28"/>
          <w:szCs w:val="28"/>
        </w:rPr>
        <w:t>–</w:t>
      </w:r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 отметила </w:t>
      </w:r>
      <w:r w:rsidRPr="00D40BA4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директор филиала </w:t>
      </w:r>
      <w:r w:rsidR="001C7683">
        <w:rPr>
          <w:rFonts w:ascii="Times New Roman" w:eastAsia="Segoe UI" w:hAnsi="Times New Roman" w:cs="Times New Roman"/>
          <w:b/>
          <w:bCs/>
          <w:sz w:val="28"/>
          <w:szCs w:val="28"/>
        </w:rPr>
        <w:t>компании</w:t>
      </w:r>
      <w:r w:rsidR="001C7683" w:rsidRPr="00D40BA4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</w:t>
      </w:r>
      <w:r w:rsidRPr="00D40BA4">
        <w:rPr>
          <w:rFonts w:ascii="Times New Roman" w:eastAsia="Segoe UI" w:hAnsi="Times New Roman" w:cs="Times New Roman"/>
          <w:b/>
          <w:bCs/>
          <w:sz w:val="28"/>
          <w:szCs w:val="28"/>
        </w:rPr>
        <w:t>«</w:t>
      </w:r>
      <w:proofErr w:type="spellStart"/>
      <w:r w:rsidRPr="00D40BA4">
        <w:rPr>
          <w:rFonts w:ascii="Times New Roman" w:eastAsia="Segoe UI" w:hAnsi="Times New Roman" w:cs="Times New Roman"/>
          <w:b/>
          <w:bCs/>
          <w:sz w:val="28"/>
          <w:szCs w:val="28"/>
        </w:rPr>
        <w:t>Роскадастр</w:t>
      </w:r>
      <w:proofErr w:type="spellEnd"/>
      <w:r w:rsidRPr="00D40BA4">
        <w:rPr>
          <w:rFonts w:ascii="Times New Roman" w:eastAsia="Segoe UI" w:hAnsi="Times New Roman" w:cs="Times New Roman"/>
          <w:b/>
          <w:bCs/>
          <w:sz w:val="28"/>
          <w:szCs w:val="28"/>
        </w:rPr>
        <w:t>» по Москве Елена Спиридонова.</w:t>
      </w:r>
    </w:p>
    <w:p w14:paraId="50B2AE69" w14:textId="18C52D17" w:rsidR="00F0149B" w:rsidRPr="00D40BA4" w:rsidRDefault="00271756" w:rsidP="00D40BA4">
      <w:pPr>
        <w:spacing w:line="240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</w:rPr>
      </w:pPr>
      <w:bookmarkStart w:id="0" w:name="_GoBack"/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Узнать, установлен ли на земельном участке сервитут, можно с помощью общедоступного сервиса </w:t>
      </w:r>
      <w:hyperlink r:id="rId7" w:history="1">
        <w:r w:rsidRPr="00D40BA4">
          <w:rPr>
            <w:rStyle w:val="Hyperlink0"/>
            <w:rFonts w:ascii="Times New Roman" w:hAnsi="Times New Roman" w:cs="Times New Roman"/>
            <w:sz w:val="28"/>
            <w:szCs w:val="28"/>
          </w:rPr>
          <w:t>«Публичная кадастровая карта»</w:t>
        </w:r>
      </w:hyperlink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 (</w:t>
      </w:r>
      <w:hyperlink r:id="rId8" w:history="1">
        <w:r w:rsidRPr="00D40BA4">
          <w:rPr>
            <w:rStyle w:val="Hyperlink0"/>
            <w:rFonts w:ascii="Times New Roman" w:hAnsi="Times New Roman" w:cs="Times New Roman"/>
            <w:sz w:val="28"/>
            <w:szCs w:val="28"/>
          </w:rPr>
          <w:t>https://pkk.rosreestr.ru/</w:t>
        </w:r>
      </w:hyperlink>
      <w:r w:rsidRPr="00D40BA4">
        <w:rPr>
          <w:rFonts w:ascii="Times New Roman" w:eastAsia="Segoe UI" w:hAnsi="Times New Roman" w:cs="Times New Roman"/>
          <w:sz w:val="28"/>
          <w:szCs w:val="28"/>
        </w:rPr>
        <w:t>), указав в поисковой строке кадастровый номер объекта недвижимости</w:t>
      </w:r>
      <w:r w:rsidR="001C7683">
        <w:rPr>
          <w:rFonts w:ascii="Times New Roman" w:eastAsia="Segoe UI" w:hAnsi="Times New Roman" w:cs="Times New Roman"/>
          <w:sz w:val="28"/>
          <w:szCs w:val="28"/>
        </w:rPr>
        <w:t xml:space="preserve"> и</w:t>
      </w:r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 включив соответствующий фильтр.  </w:t>
      </w:r>
    </w:p>
    <w:p w14:paraId="71D9C6A9" w14:textId="6DE77CAD" w:rsidR="00F0149B" w:rsidRDefault="00271756" w:rsidP="00D40BA4">
      <w:pPr>
        <w:spacing w:line="240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Помимо этого, данная информация содержится в выписке из ЕГРН. Получить ее можно в бумажном виде в Центрах государственных услуг «Мои документы» или в электронном виде </w:t>
      </w:r>
      <w:r w:rsidR="001C7683">
        <w:rPr>
          <w:rFonts w:ascii="Times New Roman" w:eastAsia="Segoe UI" w:hAnsi="Times New Roman" w:cs="Times New Roman"/>
          <w:sz w:val="28"/>
          <w:szCs w:val="28"/>
        </w:rPr>
        <w:t>с помощью</w:t>
      </w:r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Pr="00D40BA4">
        <w:rPr>
          <w:rFonts w:ascii="Times New Roman" w:eastAsia="Segoe UI" w:hAnsi="Times New Roman" w:cs="Times New Roman"/>
          <w:sz w:val="28"/>
          <w:szCs w:val="28"/>
          <w:u w:val="single"/>
        </w:rPr>
        <w:t>онлайн-</w:t>
      </w:r>
      <w:r w:rsidR="001C7683" w:rsidRPr="00D40BA4">
        <w:rPr>
          <w:rFonts w:ascii="Times New Roman" w:eastAsia="Segoe UI" w:hAnsi="Times New Roman" w:cs="Times New Roman"/>
          <w:sz w:val="28"/>
          <w:szCs w:val="28"/>
          <w:u w:val="single"/>
        </w:rPr>
        <w:t>сервис</w:t>
      </w:r>
      <w:r w:rsidR="001C7683">
        <w:rPr>
          <w:rFonts w:ascii="Times New Roman" w:eastAsia="Segoe UI" w:hAnsi="Times New Roman" w:cs="Times New Roman"/>
          <w:sz w:val="28"/>
          <w:szCs w:val="28"/>
          <w:u w:val="single"/>
        </w:rPr>
        <w:t>а</w:t>
      </w:r>
      <w:r w:rsidR="001C7683" w:rsidRPr="00D40BA4">
        <w:rPr>
          <w:rFonts w:ascii="Times New Roman" w:eastAsia="Segoe U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40BA4">
        <w:rPr>
          <w:rFonts w:ascii="Times New Roman" w:eastAsia="Segoe UI" w:hAnsi="Times New Roman" w:cs="Times New Roman"/>
          <w:sz w:val="28"/>
          <w:szCs w:val="28"/>
          <w:u w:val="single"/>
        </w:rPr>
        <w:t>Роскадастра</w:t>
      </w:r>
      <w:proofErr w:type="spellEnd"/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 (</w:t>
      </w:r>
      <w:hyperlink r:id="rId9" w:history="1">
        <w:r w:rsidRPr="00D40BA4">
          <w:rPr>
            <w:rStyle w:val="Hyperlink0"/>
            <w:rFonts w:ascii="Times New Roman" w:hAnsi="Times New Roman" w:cs="Times New Roman"/>
            <w:sz w:val="28"/>
            <w:szCs w:val="28"/>
          </w:rPr>
          <w:t>https://spv.kadastr.ru/</w:t>
        </w:r>
      </w:hyperlink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) или </w:t>
      </w:r>
      <w:hyperlink r:id="rId10" w:history="1">
        <w:r w:rsidR="00BD1C68" w:rsidRPr="00BA230D">
          <w:rPr>
            <w:rStyle w:val="a3"/>
            <w:rFonts w:ascii="Times New Roman" w:eastAsia="Segoe UI" w:hAnsi="Times New Roman" w:cs="Times New Roman"/>
            <w:sz w:val="28"/>
            <w:szCs w:val="28"/>
          </w:rPr>
          <w:t>сервиса Росреестра</w:t>
        </w:r>
      </w:hyperlink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 (</w:t>
      </w:r>
      <w:hyperlink r:id="rId11" w:history="1">
        <w:r w:rsidRPr="00D40BA4">
          <w:rPr>
            <w:rStyle w:val="Hyperlink0"/>
            <w:rFonts w:ascii="Times New Roman" w:hAnsi="Times New Roman" w:cs="Times New Roman"/>
            <w:sz w:val="28"/>
            <w:szCs w:val="28"/>
          </w:rPr>
          <w:t>https://rosreestr.gov.ru/</w:t>
        </w:r>
      </w:hyperlink>
      <w:r w:rsidRPr="00D40BA4">
        <w:rPr>
          <w:rFonts w:ascii="Times New Roman" w:eastAsia="Segoe UI" w:hAnsi="Times New Roman" w:cs="Times New Roman"/>
          <w:sz w:val="28"/>
          <w:szCs w:val="28"/>
        </w:rPr>
        <w:t xml:space="preserve">). </w:t>
      </w:r>
    </w:p>
    <w:p w14:paraId="149B8914" w14:textId="77777777" w:rsidR="001C7683" w:rsidRPr="002B11A8" w:rsidRDefault="001C7683" w:rsidP="001C7683">
      <w:pPr>
        <w:spacing w:line="240" w:lineRule="auto"/>
        <w:ind w:firstLine="709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2B11A8">
        <w:rPr>
          <w:rFonts w:ascii="Times New Roman" w:hAnsi="Times New Roman"/>
          <w:sz w:val="28"/>
          <w:szCs w:val="28"/>
        </w:rPr>
        <w:t>Больше информации об экономической политике и имущественно-земельных отношениях Москвы можно узнать на сайте </w:t>
      </w:r>
      <w:hyperlink r:id="rId12" w:history="1">
        <w:r w:rsidRPr="002B11A8">
          <w:rPr>
            <w:rStyle w:val="a3"/>
            <w:rFonts w:ascii="Times New Roman" w:hAnsi="Times New Roman" w:cs="Times New Roman"/>
            <w:sz w:val="28"/>
            <w:szCs w:val="28"/>
          </w:rPr>
          <w:t>economy.mos.ru.</w:t>
        </w:r>
      </w:hyperlink>
    </w:p>
    <w:bookmarkEnd w:id="0"/>
    <w:p w14:paraId="6D2418DB" w14:textId="77777777" w:rsidR="001C7683" w:rsidRPr="00D40BA4" w:rsidRDefault="001C7683" w:rsidP="00D40BA4">
      <w:pPr>
        <w:spacing w:line="240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</w:rPr>
      </w:pPr>
    </w:p>
    <w:p w14:paraId="4AA73D67" w14:textId="77777777" w:rsidR="00F0149B" w:rsidRPr="00D40BA4" w:rsidRDefault="00F0149B" w:rsidP="00D40B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149B" w:rsidRPr="00D40BA4" w:rsidSect="00D40BA4">
      <w:headerReference w:type="default" r:id="rId13"/>
      <w:footerReference w:type="default" r:id="rId14"/>
      <w:pgSz w:w="11900" w:h="16840"/>
      <w:pgMar w:top="1134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25527" w14:textId="77777777" w:rsidR="0064226F" w:rsidRDefault="0064226F">
      <w:pPr>
        <w:spacing w:after="0" w:line="240" w:lineRule="auto"/>
      </w:pPr>
      <w:r>
        <w:separator/>
      </w:r>
    </w:p>
  </w:endnote>
  <w:endnote w:type="continuationSeparator" w:id="0">
    <w:p w14:paraId="057D1350" w14:textId="77777777" w:rsidR="0064226F" w:rsidRDefault="0064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82B3A" w14:textId="77777777" w:rsidR="00F0149B" w:rsidRDefault="00F014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E2EEF" w14:textId="77777777" w:rsidR="0064226F" w:rsidRDefault="0064226F">
      <w:pPr>
        <w:spacing w:after="0" w:line="240" w:lineRule="auto"/>
      </w:pPr>
      <w:r>
        <w:separator/>
      </w:r>
    </w:p>
  </w:footnote>
  <w:footnote w:type="continuationSeparator" w:id="0">
    <w:p w14:paraId="45439A5C" w14:textId="77777777" w:rsidR="0064226F" w:rsidRDefault="0064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4337E" w14:textId="77777777" w:rsidR="00F0149B" w:rsidRDefault="00F014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9B"/>
    <w:rsid w:val="000B0208"/>
    <w:rsid w:val="001B3FE1"/>
    <w:rsid w:val="001C7683"/>
    <w:rsid w:val="00215F06"/>
    <w:rsid w:val="00271756"/>
    <w:rsid w:val="00292CF6"/>
    <w:rsid w:val="002F714B"/>
    <w:rsid w:val="0037047C"/>
    <w:rsid w:val="003E2128"/>
    <w:rsid w:val="00480792"/>
    <w:rsid w:val="00520EC5"/>
    <w:rsid w:val="005D7954"/>
    <w:rsid w:val="0064226F"/>
    <w:rsid w:val="00783A2D"/>
    <w:rsid w:val="009837A5"/>
    <w:rsid w:val="00A31968"/>
    <w:rsid w:val="00BD1C68"/>
    <w:rsid w:val="00C326EA"/>
    <w:rsid w:val="00D40BA4"/>
    <w:rsid w:val="00D62F88"/>
    <w:rsid w:val="00D75696"/>
    <w:rsid w:val="00DA31E0"/>
    <w:rsid w:val="00E11102"/>
    <w:rsid w:val="00F0149B"/>
    <w:rsid w:val="00F03F30"/>
    <w:rsid w:val="00F6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B63C"/>
  <w15:docId w15:val="{7196C1E1-26B9-4AB7-AD39-8627C4E2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rFonts w:ascii="Segoe UI" w:eastAsia="Segoe UI" w:hAnsi="Segoe UI" w:cs="Segoe UI"/>
      <w:outline w:val="0"/>
      <w:color w:val="0563C1"/>
      <w:sz w:val="24"/>
      <w:szCs w:val="24"/>
      <w:u w:val="single" w:color="0563C1"/>
    </w:rPr>
  </w:style>
  <w:style w:type="character" w:customStyle="1" w:styleId="a7">
    <w:name w:val="Нет"/>
  </w:style>
  <w:style w:type="character" w:customStyle="1" w:styleId="Hyperlink1">
    <w:name w:val="Hyperlink.1"/>
    <w:basedOn w:val="a7"/>
    <w:rPr>
      <w:rFonts w:ascii="Segoe UI" w:eastAsia="Segoe UI" w:hAnsi="Segoe UI" w:cs="Segoe UI"/>
      <w:outline w:val="0"/>
      <w:color w:val="0000FF"/>
      <w:sz w:val="20"/>
      <w:szCs w:val="20"/>
      <w:u w:val="single" w:color="0000FF"/>
      <w:shd w:val="clear" w:color="auto" w:fill="FFFFFF"/>
    </w:rPr>
  </w:style>
  <w:style w:type="paragraph" w:styleId="a8">
    <w:name w:val="Revision"/>
    <w:hidden/>
    <w:uiPriority w:val="99"/>
    <w:semiHidden/>
    <w:rsid w:val="00D40B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a9">
    <w:name w:val="annotation reference"/>
    <w:basedOn w:val="a0"/>
    <w:uiPriority w:val="99"/>
    <w:semiHidden/>
    <w:unhideWhenUsed/>
    <w:rsid w:val="001C7683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C768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C7683"/>
    <w:rPr>
      <w:rFonts w:ascii="Calibri" w:hAnsi="Calibri" w:cs="Arial Unicode MS"/>
      <w:color w:val="000000"/>
      <w:u w:color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768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7683"/>
    <w:rPr>
      <w:rFonts w:ascii="Calibri" w:hAnsi="Calibri" w:cs="Arial Unicode MS"/>
      <w:b/>
      <w:bCs/>
      <w:color w:val="000000"/>
      <w:u w:color="000000"/>
    </w:rPr>
  </w:style>
  <w:style w:type="paragraph" w:styleId="ae">
    <w:name w:val="Balloon Text"/>
    <w:basedOn w:val="a"/>
    <w:link w:val="af"/>
    <w:uiPriority w:val="99"/>
    <w:semiHidden/>
    <w:unhideWhenUsed/>
    <w:rsid w:val="003E2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2128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A31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kk.rosreestr.ru/" TargetMode="External"/><Relationship Id="rId12" Type="http://schemas.openxmlformats.org/officeDocument/2006/relationships/hyperlink" Target="https://economy.mos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osreestr.gov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Manager_2\Downloads\&#1089;&#1077;&#1088;&#1074;&#1080;&#1089;&#1072;%20&#1056;&#1086;&#1089;&#1088;&#1077;&#1077;&#1089;&#1090;&#1088;&#1072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pv.kadastr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Баданеу Н.Ф.</dc:creator>
  <cp:lastModifiedBy>Ременюк Кирилл Андреевич</cp:lastModifiedBy>
  <cp:revision>7</cp:revision>
  <dcterms:created xsi:type="dcterms:W3CDTF">2023-03-13T13:24:00Z</dcterms:created>
  <dcterms:modified xsi:type="dcterms:W3CDTF">2023-03-14T06:45:00Z</dcterms:modified>
</cp:coreProperties>
</file>